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E17" w:rsidRPr="00B47E17" w:rsidRDefault="008656E0" w:rsidP="000038A1">
      <w:pPr>
        <w:pStyle w:val="a3"/>
        <w:tabs>
          <w:tab w:val="left" w:pos="0"/>
        </w:tabs>
        <w:ind w:left="0"/>
        <w:rPr>
          <w:b/>
          <w:bCs/>
        </w:rPr>
      </w:pPr>
      <w:r w:rsidRPr="00B47E17">
        <w:rPr>
          <w:b/>
          <w:bCs/>
        </w:rPr>
        <w:t xml:space="preserve">Специальность: </w:t>
      </w:r>
      <w:r w:rsidRPr="002A5CB2">
        <w:rPr>
          <w:bCs/>
        </w:rPr>
        <w:t xml:space="preserve">Конструирование, моделирование и технология изготовления </w:t>
      </w:r>
      <w:r w:rsidR="00647FD6" w:rsidRPr="002A5CB2">
        <w:rPr>
          <w:bCs/>
        </w:rPr>
        <w:t>изделий легкой промышленности (</w:t>
      </w:r>
      <w:r w:rsidR="008071DE">
        <w:rPr>
          <w:bCs/>
        </w:rPr>
        <w:t xml:space="preserve">по видам) </w:t>
      </w:r>
      <w:r w:rsidRPr="002A5CB2">
        <w:rPr>
          <w:bCs/>
        </w:rPr>
        <w:t>(изделия из кожи)</w:t>
      </w:r>
      <w:r w:rsidR="00647FD6" w:rsidRPr="002A5CB2">
        <w:rPr>
          <w:bCs/>
        </w:rPr>
        <w:t>.</w:t>
      </w:r>
      <w:r w:rsidRPr="00B47E17">
        <w:rPr>
          <w:b/>
          <w:bCs/>
        </w:rPr>
        <w:br/>
      </w:r>
      <w:r w:rsidRPr="00B47E17">
        <w:rPr>
          <w:b/>
          <w:bCs/>
        </w:rPr>
        <w:br/>
        <w:t>Код специальности</w:t>
      </w:r>
      <w:r w:rsidR="00BA6657" w:rsidRPr="00BA6657">
        <w:rPr>
          <w:b/>
          <w:bCs/>
        </w:rPr>
        <w:t>:</w:t>
      </w:r>
      <w:r w:rsidRPr="008656E0">
        <w:br/>
        <w:t>29.02.01</w:t>
      </w:r>
      <w:r w:rsidR="008F77A5">
        <w:t>.</w:t>
      </w:r>
      <w:r w:rsidRPr="008656E0">
        <w:br/>
      </w:r>
      <w:r w:rsidRPr="008656E0">
        <w:br/>
      </w:r>
      <w:r w:rsidRPr="00B47E17">
        <w:rPr>
          <w:b/>
          <w:bCs/>
        </w:rPr>
        <w:t>Обучение на базе</w:t>
      </w:r>
      <w:r w:rsidR="00BA6657" w:rsidRPr="00BA6657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Pr="008656E0">
        <w:br/>
      </w:r>
      <w:r w:rsidRPr="008656E0">
        <w:br/>
      </w:r>
      <w:r w:rsidRPr="00B47E17">
        <w:rPr>
          <w:b/>
          <w:bCs/>
        </w:rPr>
        <w:t>Форма и сроки обучения</w:t>
      </w:r>
      <w:r w:rsidR="00BA6657" w:rsidRPr="00BA6657">
        <w:rPr>
          <w:b/>
          <w:bCs/>
        </w:rPr>
        <w:t>.</w:t>
      </w:r>
      <w:r w:rsidR="00B47E17" w:rsidRPr="00B47E17">
        <w:rPr>
          <w:b/>
          <w:bCs/>
        </w:rPr>
        <w:br/>
      </w:r>
      <w:r w:rsidR="00B47E17" w:rsidRPr="00B47E17">
        <w:rPr>
          <w:bCs/>
        </w:rPr>
        <w:t>На базе</w:t>
      </w:r>
      <w:r w:rsidR="00055510">
        <w:rPr>
          <w:bCs/>
        </w:rPr>
        <w:t xml:space="preserve"> основного общего образование (</w:t>
      </w:r>
      <w:r w:rsidR="00B47E17" w:rsidRPr="00B47E17">
        <w:rPr>
          <w:bCs/>
        </w:rPr>
        <w:t>по</w:t>
      </w:r>
      <w:r w:rsidR="00BA6657">
        <w:rPr>
          <w:bCs/>
        </w:rPr>
        <w:t>сле 9 класса)</w:t>
      </w:r>
      <w:r w:rsidR="00BA6657" w:rsidRPr="00BA6657">
        <w:rPr>
          <w:bCs/>
        </w:rPr>
        <w:t>;</w:t>
      </w:r>
      <w:r w:rsidR="00B47E17" w:rsidRPr="00B47E17">
        <w:rPr>
          <w:bCs/>
        </w:rPr>
        <w:br/>
        <w:t xml:space="preserve"> очная форма обучения – 2 года 10 месяцев (обучение по программе </w:t>
      </w:r>
      <w:hyperlink r:id="rId5" w:history="1">
        <w:r w:rsidR="00B47E17" w:rsidRPr="000038A1">
          <w:rPr>
            <w:rStyle w:val="a4"/>
            <w:bCs/>
          </w:rPr>
          <w:t>«Федерального проекта «</w:t>
        </w:r>
        <w:r w:rsidR="000038A1" w:rsidRPr="000038A1">
          <w:rPr>
            <w:rStyle w:val="a4"/>
            <w:bCs/>
          </w:rPr>
          <w:t>"</w:t>
        </w:r>
        <w:proofErr w:type="spellStart"/>
        <w:r w:rsidR="00B47E17" w:rsidRPr="000038A1">
          <w:rPr>
            <w:rStyle w:val="a4"/>
            <w:bCs/>
          </w:rPr>
          <w:t>Профессионалитет</w:t>
        </w:r>
        <w:proofErr w:type="spellEnd"/>
        <w:r w:rsidR="000038A1" w:rsidRPr="000038A1">
          <w:rPr>
            <w:rStyle w:val="a4"/>
            <w:bCs/>
          </w:rPr>
          <w:t>"</w:t>
        </w:r>
        <w:r w:rsidR="00B47E17" w:rsidRPr="000038A1">
          <w:rPr>
            <w:rStyle w:val="a4"/>
            <w:bCs/>
          </w:rPr>
          <w:t>»</w:t>
        </w:r>
      </w:hyperlink>
      <w:r w:rsidR="00B47E17" w:rsidRPr="00B47E17">
        <w:rPr>
          <w:bCs/>
        </w:rPr>
        <w:t>).</w:t>
      </w:r>
    </w:p>
    <w:p w:rsidR="008656E0" w:rsidRPr="00D72CC4" w:rsidRDefault="008656E0" w:rsidP="00C02925">
      <w:pPr>
        <w:pStyle w:val="a3"/>
        <w:tabs>
          <w:tab w:val="left" w:pos="0"/>
        </w:tabs>
        <w:ind w:left="0"/>
      </w:pPr>
      <w:r w:rsidRPr="008656E0">
        <w:br/>
        <w:t>На базе среднего общего образования (после 11 класса):</w:t>
      </w:r>
      <w:r w:rsidR="00B47E17">
        <w:br/>
      </w:r>
      <w:r w:rsidRPr="008656E0">
        <w:t xml:space="preserve"> очная</w:t>
      </w:r>
      <w:r w:rsidR="00B47E17">
        <w:t xml:space="preserve"> форма обучения</w:t>
      </w:r>
      <w:r w:rsidRPr="008656E0">
        <w:t xml:space="preserve"> – </w:t>
      </w:r>
      <w:r w:rsidR="00B47E17">
        <w:t>1</w:t>
      </w:r>
      <w:r w:rsidRPr="008656E0">
        <w:t xml:space="preserve"> год 10 месяцев.</w:t>
      </w:r>
      <w:r w:rsidR="00B47E17" w:rsidRPr="00B47E17">
        <w:t xml:space="preserve"> </w:t>
      </w:r>
      <w:r w:rsidR="00055510">
        <w:t xml:space="preserve"> </w:t>
      </w:r>
      <w:r w:rsidR="00B47E17">
        <w:rPr>
          <w:bCs/>
        </w:rPr>
        <w:t xml:space="preserve">(обучение по программе </w:t>
      </w:r>
      <w:hyperlink r:id="rId6" w:history="1">
        <w:r w:rsidR="00B47E17" w:rsidRPr="000038A1">
          <w:rPr>
            <w:rStyle w:val="a4"/>
            <w:bCs/>
          </w:rPr>
          <w:t>«Федерального проекта «</w:t>
        </w:r>
        <w:r w:rsidR="000038A1" w:rsidRPr="000038A1">
          <w:rPr>
            <w:rStyle w:val="a4"/>
            <w:bCs/>
          </w:rPr>
          <w:t>"</w:t>
        </w:r>
        <w:r w:rsidR="00B47E17" w:rsidRPr="000038A1">
          <w:rPr>
            <w:rStyle w:val="a4"/>
            <w:bCs/>
          </w:rPr>
          <w:t>Профессионалитет</w:t>
        </w:r>
        <w:r w:rsidR="000038A1" w:rsidRPr="000038A1">
          <w:rPr>
            <w:rStyle w:val="a4"/>
            <w:bCs/>
          </w:rPr>
          <w:t>"</w:t>
        </w:r>
        <w:r w:rsidR="00B47E17" w:rsidRPr="000038A1">
          <w:rPr>
            <w:rStyle w:val="a4"/>
            <w:bCs/>
          </w:rPr>
          <w:t>»</w:t>
        </w:r>
      </w:hyperlink>
      <w:r w:rsidR="00B47E17">
        <w:rPr>
          <w:bCs/>
        </w:rPr>
        <w:t>)</w:t>
      </w:r>
      <w:r w:rsidR="000038A1">
        <w:rPr>
          <w:bCs/>
        </w:rPr>
        <w:t>.</w:t>
      </w:r>
      <w:r w:rsidRPr="008656E0">
        <w:br/>
      </w:r>
      <w:r w:rsidRPr="008656E0">
        <w:br/>
      </w:r>
      <w:r w:rsidRPr="008656E0">
        <w:rPr>
          <w:b/>
          <w:bCs/>
        </w:rPr>
        <w:t>Квалификаци</w:t>
      </w:r>
      <w:r w:rsidR="00FA2E50">
        <w:rPr>
          <w:b/>
          <w:bCs/>
        </w:rPr>
        <w:t>я</w:t>
      </w:r>
      <w:r w:rsidR="00BA6657" w:rsidRPr="00BA6657">
        <w:rPr>
          <w:b/>
          <w:bCs/>
        </w:rPr>
        <w:t>.</w:t>
      </w:r>
      <w:r w:rsidRPr="008656E0">
        <w:br/>
        <w:t>Технолог-конструктор</w:t>
      </w:r>
      <w:r w:rsidR="008F77A5">
        <w:t>.</w:t>
      </w:r>
      <w:r w:rsidRPr="008656E0">
        <w:br/>
      </w:r>
      <w:r w:rsidRPr="008656E0">
        <w:br/>
      </w:r>
      <w:r w:rsidRPr="008656E0">
        <w:rPr>
          <w:b/>
          <w:bCs/>
        </w:rPr>
        <w:t>Вступительные испытания</w:t>
      </w:r>
      <w:r w:rsidR="00BA6657" w:rsidRPr="00BA6657">
        <w:rPr>
          <w:b/>
          <w:bCs/>
        </w:rPr>
        <w:t>.</w:t>
      </w:r>
      <w:r w:rsidRPr="008656E0">
        <w:br/>
      </w:r>
      <w:hyperlink r:id="rId7" w:history="1">
        <w:r w:rsidR="00D72CC4" w:rsidRPr="000038A1">
          <w:rPr>
            <w:rStyle w:val="a4"/>
          </w:rPr>
          <w:t>Композиция</w:t>
        </w:r>
      </w:hyperlink>
      <w:bookmarkStart w:id="0" w:name="_GoBack"/>
      <w:bookmarkEnd w:id="0"/>
      <w:r w:rsidRPr="008656E0">
        <w:br/>
      </w:r>
      <w:r w:rsidRPr="008656E0">
        <w:br/>
      </w:r>
      <w:r w:rsidRPr="00D72CC4">
        <w:rPr>
          <w:b/>
          <w:bCs/>
        </w:rPr>
        <w:t>Основные профессиональные дисциплины:</w:t>
      </w:r>
      <w:r w:rsidR="00823EFB">
        <w:rPr>
          <w:b/>
          <w:bCs/>
        </w:rPr>
        <w:br/>
      </w:r>
    </w:p>
    <w:p w:rsidR="008656E0" w:rsidRPr="008656E0" w:rsidRDefault="008656E0" w:rsidP="008656E0">
      <w:pPr>
        <w:pStyle w:val="a3"/>
        <w:numPr>
          <w:ilvl w:val="0"/>
          <w:numId w:val="1"/>
        </w:numPr>
        <w:rPr>
          <w:b/>
          <w:bCs/>
        </w:rPr>
      </w:pPr>
      <w:r>
        <w:rPr>
          <w:bCs/>
        </w:rPr>
        <w:t>Макетирование</w:t>
      </w:r>
      <w:r w:rsidR="001D73B5">
        <w:rPr>
          <w:bCs/>
          <w:lang w:val="en-US"/>
        </w:rPr>
        <w:t>;</w:t>
      </w:r>
    </w:p>
    <w:p w:rsidR="008656E0" w:rsidRPr="008656E0" w:rsidRDefault="008656E0" w:rsidP="008656E0">
      <w:pPr>
        <w:pStyle w:val="a3"/>
        <w:numPr>
          <w:ilvl w:val="0"/>
          <w:numId w:val="1"/>
        </w:numPr>
        <w:rPr>
          <w:b/>
          <w:bCs/>
        </w:rPr>
      </w:pPr>
      <w:r w:rsidRPr="008656E0">
        <w:t>Основы конструирования изделий из кожи</w:t>
      </w:r>
      <w:r w:rsidR="001D73B5" w:rsidRPr="001D73B5">
        <w:t>;</w:t>
      </w:r>
    </w:p>
    <w:p w:rsidR="008656E0" w:rsidRPr="008656E0" w:rsidRDefault="008656E0" w:rsidP="008656E0">
      <w:pPr>
        <w:pStyle w:val="a3"/>
        <w:numPr>
          <w:ilvl w:val="0"/>
          <w:numId w:val="1"/>
        </w:numPr>
        <w:rPr>
          <w:b/>
          <w:bCs/>
        </w:rPr>
      </w:pPr>
      <w:r w:rsidRPr="008656E0">
        <w:t>Основы разработки технологических процессов производства изделий из кожи</w:t>
      </w:r>
      <w:r w:rsidR="001D73B5" w:rsidRPr="001D73B5">
        <w:t>;</w:t>
      </w:r>
    </w:p>
    <w:p w:rsidR="008656E0" w:rsidRPr="008656E0" w:rsidRDefault="008656E0" w:rsidP="008656E0">
      <w:pPr>
        <w:pStyle w:val="a3"/>
        <w:numPr>
          <w:ilvl w:val="0"/>
          <w:numId w:val="1"/>
        </w:numPr>
        <w:rPr>
          <w:b/>
          <w:bCs/>
        </w:rPr>
      </w:pPr>
      <w:r>
        <w:t>Оборудование производства изделий из кожи.</w:t>
      </w:r>
    </w:p>
    <w:p w:rsidR="008656E0" w:rsidRPr="008656E0" w:rsidRDefault="008656E0" w:rsidP="008656E0">
      <w:pPr>
        <w:ind w:left="-142" w:firstLine="142"/>
      </w:pPr>
      <w:r w:rsidRPr="008656E0">
        <w:rPr>
          <w:b/>
          <w:bCs/>
        </w:rPr>
        <w:t>Студенты изучают профессиональные модули:</w:t>
      </w:r>
    </w:p>
    <w:p w:rsidR="008656E0" w:rsidRDefault="008656E0" w:rsidP="008656E0">
      <w:pPr>
        <w:pStyle w:val="a3"/>
        <w:numPr>
          <w:ilvl w:val="0"/>
          <w:numId w:val="4"/>
        </w:numPr>
      </w:pPr>
      <w:r w:rsidRPr="008656E0">
        <w:t>Организация и контроль технологических процессов</w:t>
      </w:r>
      <w:r w:rsidR="00AC3B83" w:rsidRPr="00AC3B83">
        <w:t>;</w:t>
      </w:r>
    </w:p>
    <w:p w:rsidR="008656E0" w:rsidRPr="008656E0" w:rsidRDefault="008656E0" w:rsidP="008656E0">
      <w:pPr>
        <w:pStyle w:val="a3"/>
        <w:numPr>
          <w:ilvl w:val="0"/>
          <w:numId w:val="4"/>
        </w:numPr>
      </w:pPr>
      <w:r w:rsidRPr="008656E0">
        <w:t>Выполнение работ по конструированию, моделированию и художественному оформлению изделий из кожи</w:t>
      </w:r>
      <w:r w:rsidR="008F77A5">
        <w:t>.</w:t>
      </w:r>
    </w:p>
    <w:p w:rsidR="001D73B5" w:rsidRPr="00C02925" w:rsidRDefault="008656E0" w:rsidP="001D73B5">
      <w:pPr>
        <w:rPr>
          <w:b/>
        </w:rPr>
      </w:pPr>
      <w:r w:rsidRPr="00C02925">
        <w:rPr>
          <w:b/>
        </w:rPr>
        <w:t>В результате освоения профессионально-образовательной программы студенты овладевают следующими профессиональным</w:t>
      </w:r>
      <w:r w:rsidR="001D73B5" w:rsidRPr="00C02925">
        <w:rPr>
          <w:b/>
        </w:rPr>
        <w:t>и компетенциями:</w:t>
      </w:r>
    </w:p>
    <w:p w:rsidR="001D73B5" w:rsidRDefault="008656E0" w:rsidP="001D73B5">
      <w:pPr>
        <w:pStyle w:val="a3"/>
        <w:numPr>
          <w:ilvl w:val="0"/>
          <w:numId w:val="5"/>
        </w:numPr>
      </w:pPr>
      <w:r w:rsidRPr="008656E0">
        <w:t>Моделирование изделий из кожи;</w:t>
      </w:r>
    </w:p>
    <w:p w:rsidR="001D73B5" w:rsidRDefault="008656E0" w:rsidP="001D73B5">
      <w:pPr>
        <w:pStyle w:val="a3"/>
        <w:numPr>
          <w:ilvl w:val="0"/>
          <w:numId w:val="5"/>
        </w:numPr>
      </w:pPr>
      <w:r w:rsidRPr="008656E0">
        <w:t>Конструирование изделий из кожи;</w:t>
      </w:r>
    </w:p>
    <w:p w:rsidR="008656E0" w:rsidRPr="008656E0" w:rsidRDefault="008656E0" w:rsidP="001D73B5">
      <w:pPr>
        <w:pStyle w:val="a3"/>
        <w:numPr>
          <w:ilvl w:val="0"/>
          <w:numId w:val="5"/>
        </w:numPr>
      </w:pPr>
      <w:r w:rsidRPr="008656E0">
        <w:t>Участие в разработке технологических процесс</w:t>
      </w:r>
      <w:r w:rsidR="008F77A5">
        <w:t>ов производства изделий из кожи.</w:t>
      </w:r>
    </w:p>
    <w:p w:rsidR="008B79CF" w:rsidRPr="008656E0" w:rsidRDefault="008B79CF" w:rsidP="008656E0"/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3"/>
    <w:rsid w:val="000038A1"/>
    <w:rsid w:val="00055510"/>
    <w:rsid w:val="000C5C58"/>
    <w:rsid w:val="001D73B5"/>
    <w:rsid w:val="00280862"/>
    <w:rsid w:val="002A5CB2"/>
    <w:rsid w:val="002C5263"/>
    <w:rsid w:val="00527C29"/>
    <w:rsid w:val="00613424"/>
    <w:rsid w:val="00647FD6"/>
    <w:rsid w:val="00805A31"/>
    <w:rsid w:val="008071DE"/>
    <w:rsid w:val="00823EFB"/>
    <w:rsid w:val="008656E0"/>
    <w:rsid w:val="008B79CF"/>
    <w:rsid w:val="008F77A5"/>
    <w:rsid w:val="00AC3B83"/>
    <w:rsid w:val="00B47E17"/>
    <w:rsid w:val="00BA6657"/>
    <w:rsid w:val="00C02925"/>
    <w:rsid w:val="00D72CC4"/>
    <w:rsid w:val="00D80525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D3D"/>
  <w15:docId w15:val="{31E5A89E-7FD1-43C8-BD5B-92A1ABB3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univer.ru/tests/compos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.sutd.ru/" TargetMode="External"/><Relationship Id="rId5" Type="http://schemas.openxmlformats.org/officeDocument/2006/relationships/hyperlink" Target="https://prof.sut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3</cp:revision>
  <dcterms:created xsi:type="dcterms:W3CDTF">2022-12-14T09:56:00Z</dcterms:created>
  <dcterms:modified xsi:type="dcterms:W3CDTF">2023-01-12T11:20:00Z</dcterms:modified>
</cp:coreProperties>
</file>